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9F1" w:rsidRPr="0071783B" w:rsidRDefault="00E519F1" w:rsidP="00E7514D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гости дорогие! </w:t>
      </w:r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пригласить вас в мои мастерские.</w:t>
      </w:r>
    </w:p>
    <w:p w:rsidR="00E519F1" w:rsidRPr="0071783B" w:rsidRDefault="00E519F1" w:rsidP="00E519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честные господа,</w:t>
      </w:r>
      <w:r w:rsidR="00E7514D"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 мне пожалуйте, сюда.</w:t>
      </w:r>
    </w:p>
    <w:p w:rsidR="00E519F1" w:rsidRPr="0071783B" w:rsidRDefault="00E519F1" w:rsidP="00E519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Посидим рядком поговорим ладком.</w:t>
      </w:r>
    </w:p>
    <w:p w:rsidR="00A13C7E" w:rsidRPr="0071783B" w:rsidRDefault="00A13C7E" w:rsidP="00A13C7E">
      <w:pPr>
        <w:jc w:val="right"/>
      </w:pPr>
      <w:r w:rsidRPr="0071783B">
        <w:t>Чем дальше в будущее входим,</w:t>
      </w:r>
      <w:r w:rsidR="00E7514D" w:rsidRPr="0071783B">
        <w:t xml:space="preserve"> </w:t>
      </w:r>
      <w:r w:rsidR="006D6144" w:rsidRPr="0071783B">
        <w:t>Тем б</w:t>
      </w:r>
      <w:r w:rsidRPr="0071783B">
        <w:t>ольше прошлым дорожим.</w:t>
      </w:r>
    </w:p>
    <w:p w:rsidR="00A13C7E" w:rsidRPr="0071783B" w:rsidRDefault="00A13C7E" w:rsidP="00940B0A">
      <w:pPr>
        <w:jc w:val="right"/>
      </w:pPr>
      <w:r w:rsidRPr="0071783B">
        <w:t>И в прошлом красоту находим,</w:t>
      </w:r>
      <w:r w:rsidR="00E7514D" w:rsidRPr="0071783B">
        <w:t xml:space="preserve"> </w:t>
      </w:r>
      <w:r w:rsidRPr="0071783B">
        <w:t>Хоть новому принадлежим.</w:t>
      </w:r>
    </w:p>
    <w:p w:rsidR="00A13C7E" w:rsidRPr="0071783B" w:rsidRDefault="00A13C7E">
      <w:pPr>
        <w:rPr>
          <w:rFonts w:ascii="Times New Roman" w:hAnsi="Times New Roman" w:cs="Times New Roman"/>
          <w:sz w:val="28"/>
          <w:szCs w:val="28"/>
        </w:rPr>
      </w:pPr>
      <w:r w:rsidRPr="0071783B">
        <w:rPr>
          <w:rFonts w:ascii="Times New Roman" w:hAnsi="Times New Roman" w:cs="Times New Roman"/>
          <w:sz w:val="28"/>
          <w:szCs w:val="28"/>
        </w:rPr>
        <w:t>Детство – это когда рядом мама и папа, бабушки и дедушки и, конечно, сказочный друг – игрушка.  Именно ей мы доверяли все свои сокровенные мечты и тайны, делил</w:t>
      </w:r>
      <w:r w:rsidR="00064C72" w:rsidRPr="0071783B">
        <w:rPr>
          <w:rFonts w:ascii="Times New Roman" w:hAnsi="Times New Roman" w:cs="Times New Roman"/>
          <w:sz w:val="28"/>
          <w:szCs w:val="28"/>
        </w:rPr>
        <w:t xml:space="preserve">ись с ней новыми впечатлениями. </w:t>
      </w:r>
      <w:r w:rsidRPr="0071783B">
        <w:rPr>
          <w:rFonts w:ascii="Times New Roman" w:hAnsi="Times New Roman" w:cs="Times New Roman"/>
          <w:sz w:val="28"/>
          <w:szCs w:val="28"/>
        </w:rPr>
        <w:t>Каждый хранит в памяти детства образ любимой игрушки.</w:t>
      </w:r>
    </w:p>
    <w:p w:rsidR="00A73DAB" w:rsidRPr="0071783B" w:rsidRDefault="00A13C7E" w:rsidP="00A13C7E">
      <w:pPr>
        <w:pStyle w:val="a3"/>
        <w:rPr>
          <w:sz w:val="28"/>
          <w:szCs w:val="28"/>
        </w:rPr>
      </w:pPr>
      <w:r w:rsidRPr="0071783B">
        <w:rPr>
          <w:sz w:val="28"/>
          <w:szCs w:val="28"/>
        </w:rPr>
        <w:t xml:space="preserve">Кукла - знак человека, его игровой образ-символ. В этой роли она фокусирует время, историю культуры, историю страны и народа, отражая их движение и развитие. </w:t>
      </w:r>
    </w:p>
    <w:p w:rsidR="00A73DAB" w:rsidRPr="0071783B" w:rsidRDefault="00A13C7E" w:rsidP="00A13C7E">
      <w:pPr>
        <w:pStyle w:val="a3"/>
        <w:rPr>
          <w:sz w:val="28"/>
          <w:szCs w:val="28"/>
        </w:rPr>
      </w:pPr>
      <w:r w:rsidRPr="0071783B">
        <w:rPr>
          <w:sz w:val="28"/>
          <w:szCs w:val="28"/>
        </w:rPr>
        <w:t xml:space="preserve">Кукла - способ познания жизни и для тех, кто ее создает, и для тех, кто с нею общается. </w:t>
      </w:r>
    </w:p>
    <w:p w:rsidR="00EE3998" w:rsidRPr="0071783B" w:rsidRDefault="00A13C7E" w:rsidP="00A13C7E">
      <w:pPr>
        <w:pStyle w:val="a3"/>
        <w:rPr>
          <w:sz w:val="28"/>
          <w:szCs w:val="28"/>
        </w:rPr>
      </w:pPr>
      <w:r w:rsidRPr="0071783B">
        <w:rPr>
          <w:sz w:val="28"/>
          <w:szCs w:val="28"/>
        </w:rPr>
        <w:t xml:space="preserve">Кукла - не иллюзия, а претворенный материал, ощутимая вещь, иногда произведение искусства. Вместе с человеком она освоила многие материалы и разные технологии, от древних </w:t>
      </w:r>
      <w:proofErr w:type="gramStart"/>
      <w:r w:rsidRPr="0071783B">
        <w:rPr>
          <w:sz w:val="28"/>
          <w:szCs w:val="28"/>
        </w:rPr>
        <w:t>до</w:t>
      </w:r>
      <w:proofErr w:type="gramEnd"/>
      <w:r w:rsidRPr="0071783B">
        <w:rPr>
          <w:sz w:val="28"/>
          <w:szCs w:val="28"/>
        </w:rPr>
        <w:t xml:space="preserve"> новейших.</w:t>
      </w:r>
    </w:p>
    <w:p w:rsidR="00A13C7E" w:rsidRPr="0071783B" w:rsidRDefault="00A13C7E" w:rsidP="00A13C7E">
      <w:pPr>
        <w:pStyle w:val="a3"/>
        <w:rPr>
          <w:sz w:val="28"/>
          <w:szCs w:val="28"/>
        </w:rPr>
      </w:pPr>
      <w:r w:rsidRPr="0071783B">
        <w:rPr>
          <w:sz w:val="28"/>
          <w:szCs w:val="28"/>
        </w:rPr>
        <w:t> Однако в этой цепочке технологий не устарела традиционная тряпичная кукла. В сегодняшней России она переживает подлинное возрождение. Рукотворная лоскутная фигурка выполняет теперь новую коммуникативную функцию. Она стала живым средством общения и приобщения к народному культурному опыту. В нем многое созвучно современникам - взрослым и детям.</w:t>
      </w:r>
    </w:p>
    <w:p w:rsidR="00A73DAB" w:rsidRPr="0071783B" w:rsidRDefault="00E519F1" w:rsidP="00E51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простой куклы исчисляется тысячелетиями. Во все времена она занимала важное место в жизни человека, была проводником между миром людей и миром духов. На Руси она ведет начало от богини судьбы и плодородия Макоши. </w:t>
      </w:r>
    </w:p>
    <w:p w:rsidR="00C838B1" w:rsidRPr="0071783B" w:rsidRDefault="00E519F1" w:rsidP="00C838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Главное предназначение древнерусской куклы, кроме забав, - оберегать ребенка от </w:t>
      </w:r>
      <w:proofErr w:type="gramStart"/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нечисти</w:t>
      </w:r>
      <w:proofErr w:type="gramEnd"/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сглаза и порчи. Одна и та же кукла могла выполнять различные роли в играх детей тех времен. </w:t>
      </w:r>
      <w:r w:rsidR="00C838B1"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какой-то степени куклы всегда были артистами, ведь они "выступали" во время обрядов и праздников. Люди не могли брать на себя роль божества, и эту роль играли куклы - на Руси куклы Коляда, Купала, Масленица участвовали в праздниках, связанных со сменой времен года.</w:t>
      </w:r>
    </w:p>
    <w:p w:rsidR="00C838B1" w:rsidRPr="0071783B" w:rsidRDefault="00C838B1" w:rsidP="00E51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делились на обереговые, обрядовые и игровые.</w:t>
      </w:r>
    </w:p>
    <w:p w:rsidR="00C838B1" w:rsidRPr="0071783B" w:rsidRDefault="00C838B1" w:rsidP="00E51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в нашем детском саду был запущен проект создание мини-музеев</w:t>
      </w:r>
      <w:r w:rsidR="00277CB2"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я решила, что с помощью народных кукол,  истории наших предков можно воспитывать в детях, в их родителях и в самой себе нравственные нормы и ценности, развивать социально-коммуникативные способности, активизировать дивергентное мышление.</w:t>
      </w:r>
    </w:p>
    <w:p w:rsidR="00855627" w:rsidRPr="0071783B" w:rsidRDefault="00277CB2" w:rsidP="00277507">
      <w:pPr>
        <w:spacing w:before="100" w:beforeAutospacing="1" w:after="100" w:afterAutospacing="1" w:line="240" w:lineRule="auto"/>
        <w:rPr>
          <w:rFonts w:ascii="Izhitsa" w:eastAsia="Times New Roman" w:hAnsi="Izhitsa" w:cs="Times New Roman"/>
          <w:b/>
          <w:bCs/>
          <w:sz w:val="40"/>
          <w:szCs w:val="40"/>
        </w:rPr>
      </w:pPr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изготовления кукол дети знакомились с традициями и обычаями русской культуры. </w:t>
      </w:r>
      <w:proofErr w:type="gramStart"/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Рождественская коза приходила к детям на колядки; Мартинички</w:t>
      </w:r>
      <w:r w:rsidR="00091D52"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кукла День-ночь способствовали осмыслению </w:t>
      </w:r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дуальности мира</w:t>
      </w:r>
      <w:r w:rsidR="00091D52"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ориентировку во времени; птичка-жаворонки прилетали к нам на праздник Сороки, зазывали весну, угощались булочками жаворонками, кукла Веснянка-кукла одного дня-пришла на встречу весны;  Кубышка травница знакомила с лекарственными растениями, Зерновушка помогала разобраться в злаковых культурах, разновидностях каш.; Желанница в уголке уединения помогает детей помечтать; Солнечный конь развивает художественные способности, Зайчик на пальчик </w:t>
      </w:r>
      <w:r w:rsidR="00277507"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возродил в сердцах родителей свою былую славу. Одним из распространенных образов русского фольклора </w:t>
      </w:r>
      <w:r w:rsidR="00091D52"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507"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Заяц - </w:t>
      </w:r>
      <w:r w:rsidR="00277507" w:rsidRPr="0071783B">
        <w:rPr>
          <w:rFonts w:ascii="Izhitsa" w:eastAsia="Times New Roman" w:hAnsi="Izhitsa" w:cs="Times New Roman"/>
          <w:b/>
          <w:bCs/>
          <w:sz w:val="40"/>
          <w:szCs w:val="40"/>
        </w:rPr>
        <w:t xml:space="preserve">Зверь Ярилин. </w:t>
      </w:r>
    </w:p>
    <w:p w:rsidR="00E7514D" w:rsidRPr="0071783B" w:rsidRDefault="00E7514D" w:rsidP="00277507">
      <w:pPr>
        <w:spacing w:before="100" w:beforeAutospacing="1" w:after="100" w:afterAutospacing="1" w:line="240" w:lineRule="auto"/>
        <w:rPr>
          <w:rFonts w:ascii="Izhitsa" w:eastAsia="Times New Roman" w:hAnsi="Izhitsa" w:cs="Times New Roman"/>
          <w:b/>
          <w:bCs/>
          <w:sz w:val="40"/>
          <w:szCs w:val="40"/>
        </w:rPr>
      </w:pPr>
    </w:p>
    <w:p w:rsidR="00277507" w:rsidRPr="0071783B" w:rsidRDefault="00277507" w:rsidP="0027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83B">
        <w:rPr>
          <w:rFonts w:ascii="Times New Roman" w:eastAsia="Times New Roman" w:hAnsi="Times New Roman" w:cs="Times New Roman"/>
          <w:sz w:val="40"/>
          <w:szCs w:val="40"/>
        </w:rPr>
        <w:t>З</w:t>
      </w:r>
      <w:r w:rsidRPr="0071783B">
        <w:rPr>
          <w:rFonts w:ascii="Times New Roman" w:eastAsia="Times New Roman" w:hAnsi="Times New Roman" w:cs="Times New Roman"/>
          <w:sz w:val="28"/>
          <w:szCs w:val="28"/>
        </w:rPr>
        <w:t xml:space="preserve">аяц - </w:t>
      </w:r>
      <w:proofErr w:type="spellStart"/>
      <w:r w:rsidRPr="0071783B">
        <w:rPr>
          <w:rFonts w:ascii="Times New Roman" w:eastAsia="Times New Roman" w:hAnsi="Times New Roman" w:cs="Times New Roman"/>
          <w:sz w:val="28"/>
          <w:szCs w:val="28"/>
        </w:rPr>
        <w:t>скоромча</w:t>
      </w:r>
      <w:proofErr w:type="spellEnd"/>
      <w:r w:rsidRPr="0071783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783B">
        <w:rPr>
          <w:rFonts w:ascii="Times New Roman" w:eastAsia="Times New Roman" w:hAnsi="Times New Roman" w:cs="Times New Roman"/>
          <w:sz w:val="28"/>
          <w:szCs w:val="28"/>
        </w:rPr>
        <w:t>выторопень</w:t>
      </w:r>
      <w:proofErr w:type="spellEnd"/>
      <w:r w:rsidRPr="0071783B">
        <w:rPr>
          <w:rFonts w:ascii="Times New Roman" w:eastAsia="Times New Roman" w:hAnsi="Times New Roman" w:cs="Times New Roman"/>
          <w:sz w:val="28"/>
          <w:szCs w:val="28"/>
        </w:rPr>
        <w:t xml:space="preserve">, ушкан, кривень, косой, </w:t>
      </w:r>
      <w:proofErr w:type="gramStart"/>
      <w:r w:rsidRPr="0071783B">
        <w:rPr>
          <w:rFonts w:ascii="Times New Roman" w:eastAsia="Times New Roman" w:hAnsi="Times New Roman" w:cs="Times New Roman"/>
          <w:sz w:val="28"/>
          <w:szCs w:val="28"/>
        </w:rPr>
        <w:t>лопоухий</w:t>
      </w:r>
      <w:proofErr w:type="gramEnd"/>
      <w:r w:rsidRPr="0071783B">
        <w:rPr>
          <w:rFonts w:ascii="Times New Roman" w:eastAsia="Times New Roman" w:hAnsi="Times New Roman" w:cs="Times New Roman"/>
          <w:sz w:val="28"/>
          <w:szCs w:val="28"/>
        </w:rPr>
        <w:t xml:space="preserve">, билей, беляк, зец. </w:t>
      </w:r>
    </w:p>
    <w:p w:rsidR="00277507" w:rsidRPr="0071783B" w:rsidRDefault="00277507" w:rsidP="002775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783B">
        <w:rPr>
          <w:rFonts w:ascii="Times New Roman" w:eastAsia="Times New Roman" w:hAnsi="Times New Roman" w:cs="Times New Roman"/>
          <w:sz w:val="28"/>
          <w:szCs w:val="28"/>
        </w:rPr>
        <w:t>Заяц был в чести у славян, как животное, символизирующее молодую, ярую силу, мощь нарождающейся жизни. Заяц труслив, проворен, ловок и быстр, чрезвычайно плодовит.</w:t>
      </w:r>
    </w:p>
    <w:p w:rsidR="00277507" w:rsidRPr="0071783B" w:rsidRDefault="00277507" w:rsidP="00277507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71783B">
        <w:rPr>
          <w:rFonts w:ascii="Times New Roman" w:eastAsia="Times New Roman" w:hAnsi="Times New Roman" w:cs="Times New Roman"/>
          <w:sz w:val="28"/>
          <w:szCs w:val="28"/>
        </w:rPr>
        <w:t xml:space="preserve">З. почитали и в других культурах. </w:t>
      </w:r>
      <w:r w:rsidRPr="0071783B">
        <w:rPr>
          <w:rStyle w:val="a4"/>
          <w:rFonts w:ascii="Times New Roman" w:hAnsi="Times New Roman" w:cs="Times New Roman"/>
          <w:color w:val="auto"/>
          <w:sz w:val="28"/>
          <w:szCs w:val="28"/>
        </w:rPr>
        <w:t>У некоторых африканских племен есть легенды, связанные с зайцем о Луне и бессмертии.</w:t>
      </w:r>
    </w:p>
    <w:p w:rsidR="00277507" w:rsidRPr="0071783B" w:rsidRDefault="00277507" w:rsidP="00277507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71783B">
        <w:rPr>
          <w:rStyle w:val="a4"/>
          <w:rFonts w:ascii="Times New Roman" w:hAnsi="Times New Roman" w:cs="Times New Roman"/>
          <w:color w:val="auto"/>
          <w:sz w:val="28"/>
          <w:szCs w:val="28"/>
        </w:rPr>
        <w:t>Согласно китайской легенде на Луне живет заяц, который занят важной работой. Он толчет в большой ступе порошок жизни.</w:t>
      </w:r>
    </w:p>
    <w:p w:rsidR="00277507" w:rsidRPr="0071783B" w:rsidRDefault="00277507" w:rsidP="00277507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71783B">
        <w:rPr>
          <w:rStyle w:val="a4"/>
          <w:rFonts w:ascii="Times New Roman" w:hAnsi="Times New Roman" w:cs="Times New Roman"/>
          <w:color w:val="auto"/>
          <w:sz w:val="28"/>
          <w:szCs w:val="28"/>
        </w:rPr>
        <w:t>Есть изображение зайца и на иконе святой Мелангеллы Уэльской дочери ирландского короля.</w:t>
      </w:r>
    </w:p>
    <w:p w:rsidR="00277507" w:rsidRPr="0071783B" w:rsidRDefault="00277507" w:rsidP="00E7514D">
      <w:pPr>
        <w:spacing w:before="100" w:beforeAutospacing="1" w:after="100" w:afterAutospacing="1" w:line="240" w:lineRule="auto"/>
        <w:rPr>
          <w:rStyle w:val="a4"/>
          <w:color w:val="auto"/>
          <w:sz w:val="28"/>
          <w:szCs w:val="28"/>
        </w:rPr>
      </w:pPr>
      <w:r w:rsidRPr="0071783B">
        <w:rPr>
          <w:rStyle w:val="a4"/>
          <w:rFonts w:ascii="Times New Roman" w:hAnsi="Times New Roman" w:cs="Times New Roman"/>
          <w:color w:val="auto"/>
          <w:sz w:val="28"/>
          <w:szCs w:val="28"/>
        </w:rPr>
        <w:t>В древнерусской литературе существует «Повесть о Петре и Февронии», где тоже упоминается заяц.</w:t>
      </w:r>
      <w:r w:rsidR="00E7514D" w:rsidRPr="0071783B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1783B">
        <w:rPr>
          <w:rStyle w:val="a4"/>
          <w:color w:val="auto"/>
          <w:sz w:val="28"/>
          <w:szCs w:val="28"/>
        </w:rPr>
        <w:t>Заяц изображен на иконе, посвященной Петру и Февроние Муромским.</w:t>
      </w:r>
    </w:p>
    <w:p w:rsidR="00277507" w:rsidRPr="0071783B" w:rsidRDefault="00277507" w:rsidP="00277507">
      <w:pPr>
        <w:pStyle w:val="a3"/>
        <w:rPr>
          <w:rStyle w:val="a4"/>
          <w:color w:val="auto"/>
          <w:sz w:val="28"/>
          <w:szCs w:val="28"/>
        </w:rPr>
      </w:pPr>
      <w:bookmarkStart w:id="0" w:name="_GoBack"/>
      <w:bookmarkEnd w:id="0"/>
      <w:r w:rsidRPr="0071783B">
        <w:rPr>
          <w:rStyle w:val="a4"/>
          <w:color w:val="auto"/>
          <w:sz w:val="28"/>
          <w:szCs w:val="28"/>
        </w:rPr>
        <w:t xml:space="preserve">Славяне, часто давали своим детям непривычные для нас имена. И что Заяц было одним из них, историки узнали из новгородских берестяных грамот. </w:t>
      </w:r>
    </w:p>
    <w:p w:rsidR="00277507" w:rsidRPr="0071783B" w:rsidRDefault="00277507" w:rsidP="00277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1783B">
        <w:rPr>
          <w:rFonts w:ascii="Times New Roman" w:hAnsi="Times New Roman" w:cs="Times New Roman"/>
          <w:sz w:val="28"/>
          <w:szCs w:val="28"/>
        </w:rPr>
        <w:lastRenderedPageBreak/>
        <w:t>Словами «заинька», «зай», «зайко» русские люди в разговоре с детьми называли огонь. Связь с огнем обусловлена необыкновенной прыткостью зайца.</w:t>
      </w:r>
    </w:p>
    <w:p w:rsidR="00277507" w:rsidRPr="0071783B" w:rsidRDefault="00277507" w:rsidP="002775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1783B">
        <w:rPr>
          <w:rFonts w:ascii="Times New Roman" w:hAnsi="Times New Roman" w:cs="Times New Roman"/>
          <w:sz w:val="28"/>
          <w:szCs w:val="28"/>
        </w:rPr>
        <w:t xml:space="preserve">О мифах и легендах подробнее вы можете </w:t>
      </w:r>
      <w:proofErr w:type="gramStart"/>
      <w:r w:rsidRPr="0071783B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Pr="0071783B">
        <w:rPr>
          <w:rFonts w:ascii="Times New Roman" w:hAnsi="Times New Roman" w:cs="Times New Roman"/>
          <w:sz w:val="28"/>
          <w:szCs w:val="28"/>
        </w:rPr>
        <w:t xml:space="preserve"> прочитав публикацию которую я подготовила.</w:t>
      </w:r>
    </w:p>
    <w:p w:rsidR="00277507" w:rsidRPr="0071783B" w:rsidRDefault="00F91200" w:rsidP="00277507">
      <w:pPr>
        <w:ind w:left="-540"/>
        <w:rPr>
          <w:rFonts w:ascii="Times New Roman" w:hAnsi="Times New Roman" w:cs="Times New Roman"/>
          <w:sz w:val="28"/>
          <w:szCs w:val="28"/>
        </w:rPr>
      </w:pPr>
      <w:r w:rsidRPr="007178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77507" w:rsidRPr="0071783B">
        <w:rPr>
          <w:rFonts w:ascii="Times New Roman" w:hAnsi="Times New Roman" w:cs="Times New Roman"/>
          <w:sz w:val="28"/>
          <w:szCs w:val="28"/>
        </w:rPr>
        <w:t>Кукла просто загляденье,</w:t>
      </w:r>
    </w:p>
    <w:p w:rsidR="00277507" w:rsidRPr="0071783B" w:rsidRDefault="00277507" w:rsidP="00277507">
      <w:pPr>
        <w:ind w:left="-540"/>
        <w:rPr>
          <w:rFonts w:ascii="Times New Roman" w:hAnsi="Times New Roman" w:cs="Times New Roman"/>
          <w:sz w:val="28"/>
          <w:szCs w:val="28"/>
        </w:rPr>
      </w:pPr>
      <w:r w:rsidRPr="0071783B">
        <w:rPr>
          <w:rFonts w:ascii="Times New Roman" w:hAnsi="Times New Roman" w:cs="Times New Roman"/>
          <w:sz w:val="28"/>
          <w:szCs w:val="28"/>
        </w:rPr>
        <w:t xml:space="preserve">                      Детям всем на удивленье.</w:t>
      </w:r>
    </w:p>
    <w:p w:rsidR="00277507" w:rsidRPr="0071783B" w:rsidRDefault="00277507" w:rsidP="00277507">
      <w:pPr>
        <w:ind w:left="-540"/>
        <w:rPr>
          <w:rFonts w:ascii="Times New Roman" w:hAnsi="Times New Roman" w:cs="Times New Roman"/>
          <w:sz w:val="28"/>
          <w:szCs w:val="28"/>
        </w:rPr>
      </w:pPr>
      <w:r w:rsidRPr="0071783B">
        <w:rPr>
          <w:rFonts w:ascii="Times New Roman" w:hAnsi="Times New Roman" w:cs="Times New Roman"/>
          <w:sz w:val="28"/>
          <w:szCs w:val="28"/>
        </w:rPr>
        <w:t xml:space="preserve">                      Коль хотите научиться</w:t>
      </w:r>
    </w:p>
    <w:p w:rsidR="00277507" w:rsidRPr="0071783B" w:rsidRDefault="00277507" w:rsidP="00277507">
      <w:pPr>
        <w:ind w:left="-540"/>
        <w:rPr>
          <w:rFonts w:ascii="Times New Roman" w:hAnsi="Times New Roman" w:cs="Times New Roman"/>
          <w:sz w:val="28"/>
          <w:szCs w:val="28"/>
        </w:rPr>
      </w:pPr>
      <w:r w:rsidRPr="0071783B">
        <w:rPr>
          <w:rFonts w:ascii="Times New Roman" w:hAnsi="Times New Roman" w:cs="Times New Roman"/>
          <w:sz w:val="28"/>
          <w:szCs w:val="28"/>
        </w:rPr>
        <w:t xml:space="preserve">                      Эту куклу мастерить,</w:t>
      </w:r>
    </w:p>
    <w:p w:rsidR="00277507" w:rsidRPr="0071783B" w:rsidRDefault="00277507" w:rsidP="00277507">
      <w:pPr>
        <w:ind w:left="-540"/>
        <w:rPr>
          <w:rFonts w:ascii="Times New Roman" w:hAnsi="Times New Roman" w:cs="Times New Roman"/>
          <w:sz w:val="28"/>
          <w:szCs w:val="28"/>
        </w:rPr>
      </w:pPr>
      <w:r w:rsidRPr="0071783B">
        <w:rPr>
          <w:rFonts w:ascii="Times New Roman" w:hAnsi="Times New Roman" w:cs="Times New Roman"/>
          <w:sz w:val="28"/>
          <w:szCs w:val="28"/>
        </w:rPr>
        <w:t xml:space="preserve">                      Вам придётся не лениться</w:t>
      </w:r>
    </w:p>
    <w:p w:rsidR="00277507" w:rsidRPr="0071783B" w:rsidRDefault="00277507" w:rsidP="00277507">
      <w:pPr>
        <w:ind w:left="-540"/>
        <w:rPr>
          <w:rFonts w:ascii="Times New Roman" w:hAnsi="Times New Roman" w:cs="Times New Roman"/>
          <w:sz w:val="28"/>
          <w:szCs w:val="28"/>
        </w:rPr>
      </w:pPr>
      <w:r w:rsidRPr="0071783B">
        <w:rPr>
          <w:rFonts w:ascii="Times New Roman" w:hAnsi="Times New Roman" w:cs="Times New Roman"/>
          <w:sz w:val="28"/>
          <w:szCs w:val="28"/>
        </w:rPr>
        <w:t xml:space="preserve">                      И старанья приложить!</w:t>
      </w:r>
    </w:p>
    <w:p w:rsidR="00E519F1" w:rsidRPr="0071783B" w:rsidRDefault="00E7514D" w:rsidP="00E51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519F1"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уклу «Зайчик на пальчик» делали детям с трех лет, чтобы они имели друга, собеседника. Зайчик одевается на пальчик и всегда рядом с тобой. Эту игрушку раньше родители давали детям, когда уходили из дома, и если становиться скучно или страшно к нему можно обратиться как к другу, поговорить с ним, пожаловаться или просто поиграть. Это и друг и оберег. Дети очень отзывчивы и в любимой игрушке видят родственную душу, открываются и разговаривают как с живым человеком.</w:t>
      </w:r>
    </w:p>
    <w:p w:rsidR="00833BC6" w:rsidRDefault="00855627" w:rsidP="00E51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класс. </w:t>
      </w:r>
    </w:p>
    <w:p w:rsidR="00855627" w:rsidRPr="0071783B" w:rsidRDefault="00855627" w:rsidP="00E51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Ловко с пальчика на пальчик</w:t>
      </w:r>
    </w:p>
    <w:p w:rsidR="00855627" w:rsidRPr="0071783B" w:rsidRDefault="00855627" w:rsidP="00E51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Скачет зайчик, скачет зайчик.</w:t>
      </w:r>
    </w:p>
    <w:p w:rsidR="00855627" w:rsidRPr="0071783B" w:rsidRDefault="00855627" w:rsidP="00E51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серый скачет ловко</w:t>
      </w:r>
    </w:p>
    <w:p w:rsidR="00855627" w:rsidRPr="0071783B" w:rsidRDefault="00855627" w:rsidP="00E51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лапке у него морковка.</w:t>
      </w:r>
    </w:p>
    <w:p w:rsidR="00E519F1" w:rsidRPr="0071783B" w:rsidRDefault="00E519F1" w:rsidP="00E519F1">
      <w:pPr>
        <w:shd w:val="clear" w:color="auto" w:fill="FFFFFF"/>
        <w:spacing w:after="45" w:line="23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куколка воплощает собой модель, в которой личность отдельного человека, семьи и «личность народа» представлена единым целом. И кто бы ни делал тряпичные куклы, кто бы о них не писал, у каждого получится своя «лоскутная история».</w:t>
      </w:r>
    </w:p>
    <w:p w:rsidR="00E519F1" w:rsidRPr="0071783B" w:rsidRDefault="00E519F1" w:rsidP="00E519F1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83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Единственная настоящая роскошь – это роскошь человеческого общения. Умеем ли мы пользоваться этой роскошью в своих семьях, в кругу друзей, учим ли мы этому своих детей?</w:t>
      </w:r>
    </w:p>
    <w:p w:rsidR="00E519F1" w:rsidRPr="0071783B" w:rsidRDefault="00E519F1" w:rsidP="00A13C7E">
      <w:pPr>
        <w:pStyle w:val="a3"/>
        <w:rPr>
          <w:sz w:val="28"/>
          <w:szCs w:val="28"/>
        </w:rPr>
      </w:pPr>
    </w:p>
    <w:sectPr w:rsidR="00E519F1" w:rsidRPr="0071783B" w:rsidSect="00F86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3C7E"/>
    <w:rsid w:val="00064C72"/>
    <w:rsid w:val="00072EBE"/>
    <w:rsid w:val="00091D52"/>
    <w:rsid w:val="00277507"/>
    <w:rsid w:val="00277CB2"/>
    <w:rsid w:val="0051516C"/>
    <w:rsid w:val="006D6144"/>
    <w:rsid w:val="0071783B"/>
    <w:rsid w:val="00793858"/>
    <w:rsid w:val="007F31A2"/>
    <w:rsid w:val="00833BC6"/>
    <w:rsid w:val="00855627"/>
    <w:rsid w:val="008F2B0C"/>
    <w:rsid w:val="00940B0A"/>
    <w:rsid w:val="00A13C7E"/>
    <w:rsid w:val="00A73DAB"/>
    <w:rsid w:val="00C838B1"/>
    <w:rsid w:val="00D153FA"/>
    <w:rsid w:val="00E519F1"/>
    <w:rsid w:val="00E7514D"/>
    <w:rsid w:val="00EE3998"/>
    <w:rsid w:val="00F0618A"/>
    <w:rsid w:val="00F8625E"/>
    <w:rsid w:val="00F9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507"/>
    <w:rPr>
      <w:b w:val="0"/>
      <w:bCs w:val="0"/>
      <w:color w:val="44546A" w:themeColor="text2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Андрей</cp:lastModifiedBy>
  <cp:revision>4</cp:revision>
  <cp:lastPrinted>2015-10-01T04:21:00Z</cp:lastPrinted>
  <dcterms:created xsi:type="dcterms:W3CDTF">2015-09-28T16:31:00Z</dcterms:created>
  <dcterms:modified xsi:type="dcterms:W3CDTF">2016-01-14T13:16:00Z</dcterms:modified>
</cp:coreProperties>
</file>