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Что такое ветряная оспа? Каковы ее причины?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42875" distR="14287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1524000"/>
            <wp:effectExtent l="19050" t="0" r="0" b="0"/>
            <wp:wrapSquare wrapText="bothSides"/>
            <wp:docPr id="3" name="Рисунок 3" descr="http://mdou24balahna.edusite.ru/images/4e11dce4ccb63619ada5c362ee1f3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4balahna.edusite.ru/images/4e11dce4ccb63619ada5c362ee1f30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Ветряная оспа (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varicella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chickenpox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острое инфекционное заболевание, сопровождающееся лихорадкой и пузырьковой сыпью. Заболевание вызывается вирусом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Варицелла-Зостер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Varicella-Zoster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У взрослых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Варицелла-Зостер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вызывает опоясывающий лишай. Несмотря на то, что описание инфекции сделано еще в античные времена, а инфекционная природа заболевания доказана еще в 1875 г., сам вирус был выделен лишь в 1958 г. Вирус ветряной оспы поражает только человека. С 3-4-го дня болезни он обнаруживается в содержимом пузырьков. Вирус ветряной оспы нестоек во внешней среде — он быстро погибает при воздействии солнечного света, нагревании, ультрафиолетовом облучении.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Как распространяется ветряная оспа?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42875" distR="1428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00375" cy="1447800"/>
            <wp:effectExtent l="19050" t="0" r="9525" b="0"/>
            <wp:wrapSquare wrapText="bothSides"/>
            <wp:docPr id="4" name="Рисунок 4" descr="http://mdou24balahna.edusite.ru/images/p198_ae09dd600a0697f6b2eaa5c29ecef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4balahna.edusite.ru/images/p198_ae09dd600a0697f6b2eaa5c29ecef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20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инфекции является больной человек, начиная с последних 2 дней скрытого периода, и в период высыпаний (до 5-го дня). Восприимчивость к ветряной оспе составляет 100%. Передается ветряная оспа воздушно-капельным путем при разговоре, кашле, чихании. Заражение может происходить на большом расстоянии (перенос через коридоры, с этажа на этаж и т. д.). Передача возбудителей инфекции через вещи не наблюдается. Считается возможным заражение плода от матери во время беременности, что может приводить к врожденным уродствам. Заболевание переносят, преимущественно, в детском возрасте. Около половины заболеваний приходится на возраст от 5 до 9 лет, реже заболевают дети 1-4 и 10-14 лет. Около 10% заболеваний приходится на лиц 15 лет и старше. Маленькие дети и взрослые болеют тяжелее. Следует учитывать возможность заражения детей от больных опоясывающим лишаем. Заболеваемость п</w:t>
      </w:r>
      <w:r w:rsidR="007C2720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овышается в холодное время года.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Как развивается заболевание?</w:t>
      </w:r>
    </w:p>
    <w:p w:rsidR="00EE6EE6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 ветряной оспы проникает в организм ребенка через слизистые оболочки верхних дыхательных путей, затем по лимфатическим путям попадает в кровь, откуда проникает в эпителий кожи и слизистых, вызывая изменения в виде пузырьковой сыпи. После стихания острых проявлений болезни вирус длительно сохраняется в организме в виде скрытой инфекции. При ослаблении иммунитета вирус может активизироваться и поражать не только кожу, но и нервную систему, и внутренние органы. После перенесенной ветряной оспы возникает стойкий иммунитет, повторных заболеваний не наблюдается.</w:t>
      </w:r>
    </w:p>
    <w:p w:rsidR="007C2720" w:rsidRDefault="007C2720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2720" w:rsidRDefault="007C2720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2720" w:rsidRPr="00F463E4" w:rsidRDefault="007C2720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6EE6" w:rsidRPr="00F463E4" w:rsidRDefault="00EE6EE6" w:rsidP="002652B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lastRenderedPageBreak/>
        <w:t>Ветрянка у детей. Симптомы.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42875" distR="14287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52750" cy="1428750"/>
            <wp:effectExtent l="0" t="0" r="0" b="0"/>
            <wp:wrapSquare wrapText="bothSides"/>
            <wp:docPr id="5" name="Рисунок 5" descr="http://mdou24balahna.edusite.ru/images/9045e69713896a64fbee1c5e5c513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4balahna.edusite.ru/images/9045e69713896a64fbee1c5e5c513d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Заболевание имеет скрытый (инкубационный) период, который может продолжаться от 10 до 21 дня. В течение этого периода вирус ветряной оспы усиленно размножается и, в конце концов, набрав достаточную силу, преодолевает защитную систему организма ребенка. Иногда ветрянка у детей, симптомы которой чаще всего появляются на 14-16 день от момента заражения, на протяжении 1-2 дней, может проявляться предвестниками болезни в виде недомогания, повышения температуры, мелкопятнистой красной сыпи на груди, животе, которая быстро исчезает. Затем температура повышается до 38-39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почти одновременно на лице, конечностях и туловище появляется характерная сыпь, часто сопровождающаяся зудом. Высыпания могут также отмечаться на волосистой части головы, слизистых оболочках рта, глаз, носоглотки, наружных половых органов. Небольшие бледно-розовые пятна быстро превращаются в папулы и пузырьки (везикулы), окруженные зоной покраснения и наполненные прозрачной жидкостью. Пузырьки через 1-2 дня вскрываются, подсыхают, образующиеся корочки отпадают без образования рубцов через 1-3 недели. Характерно многократное «подсыпание» в течение 4 — 5 дней, поэтому уже на 2-й день на коже можно видеть элементы сыпи в разных стадиях развития. В конце периода высыпаний температура нормализуется. При высыпании ветряночных элементов на слизистой гортани и голосовых связок может развиться круп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Ветряная оспа делится на 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легкую</w:t>
      </w:r>
      <w:proofErr w:type="gram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среднетяжелую, тяжелую. При легкой форме появляются единичные, недостаточно развитые пузырьки на фоне нормальной температуры или с незначительным повышением ее без нарушения общего состояния. В случае среднетяжелой формы ветряная оспа сопровождается небольшой интоксикацией, умеренно повышенной температурой, обильным высыпанием и несильным зудом кожи. По мере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подсыхания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пузырьков температура тела нормализуется, и состояние ребенка улучшается. При тяжелой форме отмечаются высокая температура (до 40 °С), выраженное нарушение самочувствия, рвота, поражение внутренних органов. Бывает и геморрагическая форма, когда содержимое пузырьков имеет кровянистый характер. Описана и гангренозная форма — в окружении геморрагических пузырьков появляется воспалительная реакция, затем образуются некрозы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покрытые кровянистым струпом, после отпадения которого обнаруживаются глубокие язвы, что может быть связано с присоединением вторичной микробной инфекции. Встречается буллезная форма — наряду с обычными ветряночными пузырьками возникают большие пузыри. Тяжелые формы ветряной оспы встречаются у детей на фоне кортикостероидной терапии (при болезнях крови, коллагенозах и др.)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осложнения при ветряной оспе у детей?</w:t>
      </w:r>
      <w:bookmarkStart w:id="0" w:name="_GoBack"/>
      <w:bookmarkEnd w:id="0"/>
    </w:p>
    <w:p w:rsidR="00EE6EE6" w:rsidRPr="007C2720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7C2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Течение ветряной оспы может осложниться: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* Воспалением ветряночных элементов — самое частое осложнение. Ребенок расчесывает места высыпаний, что способствует проникновению </w:t>
      </w: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болезнетворных микробов, — сыпь нагнаивается и заживает дольше с образованием некрасивых рубчиков, которые могут остаться на всю жизнь.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Развитием более серьезных заболеваний, связанных с присоединением вторичной (бак</w:t>
      </w:r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териальной) инфекции — флегмон</w:t>
      </w: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, абсце</w:t>
      </w:r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, рожистого</w:t>
      </w:r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воспаления, стоматита, отита</w:t>
      </w: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, лимфаденита, воспаления легких.</w:t>
      </w:r>
      <w:proofErr w:type="gramEnd"/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* Воспалени</w:t>
      </w:r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почек (нефритом), </w:t>
      </w:r>
      <w:proofErr w:type="spellStart"/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синовиитом</w:t>
      </w:r>
      <w:proofErr w:type="spellEnd"/>
      <w:r w:rsidR="002652B3">
        <w:rPr>
          <w:rFonts w:ascii="Times New Roman" w:eastAsia="Times New Roman" w:hAnsi="Times New Roman" w:cs="Times New Roman"/>
          <w:color w:val="000000"/>
          <w:sz w:val="28"/>
          <w:szCs w:val="28"/>
        </w:rPr>
        <w:t>, энцефалит и серозный менингит</w:t>
      </w: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Диагноз ставится на основании клинических проявлений болезни.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ветряной оспы не представляет особых затруднений, так как ведущий симптом этой болезни — своеобразная сыпь, разбросанная на разных частях тела, достаточно показателен и убедителен.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ветряной оспы у детей.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1. Специфического лечения ветряной оспы пока нет. Больного ребенка рекомендуется содержать на постельном режиме в течение всего периода высыпания сыпи, даже при нормальной температуре и ненарушенном состоянии, а в дальнейшем в зависимости от состояния.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2. Необходим хороший уход и соблюдение гигиены, во избежание вторичного инфицирования ветряночных элементов (ежедневная смена нательного и постельного белья; стрижка ногтей; гигиенические ванны с марганцовкой после прекращения высыпаний).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3. Пища должна быть полужидкой, легко усвояемой, не горячей, с исключением острых приправ, кислых продуктов и напитков. Суточный рацион ребенка, больного ветряной оспой, должен включать протертые овощные супы, каши, кисели, молочные продукты.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Обработка каждого, вновь появляющегося элемента сыпи 1% раствором бриллиантовой зелени, метиленового синего или жидкостью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Кастеллани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предупреждает вторичное инфицирование, способствует уменьшению зуда и более быстрому обратному развитию элементов сыпи. В случае появления элементов сыпи на слизистых оболочках следует применять полоскание полости рта дезинфицирующими растворами и осторожное смазывание элементов сыпи водными растворами анилиновых красок (</w:t>
      </w:r>
      <w:proofErr w:type="gram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метиленовый</w:t>
      </w:r>
      <w:proofErr w:type="gram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синий). Надо тщательно следить за состоянием конъюнктивы глаз и наружных половых органов у детей.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Противовирусные, </w:t>
      </w:r>
      <w:proofErr w:type="spellStart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противозудные</w:t>
      </w:r>
      <w:proofErr w:type="spellEnd"/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 антибиотики назначаются только врачом при наличии соответствующих к тому показаний.</w:t>
      </w:r>
    </w:p>
    <w:p w:rsidR="00EE6EE6" w:rsidRPr="007C2720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7C2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Профилактика ветряной оспы: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разобщение и изоляция больных, контактных. Срок изоляции больного — до 9-го дня с момента появления сыпи. Карантин в детском дошкольном учреждении устанавливается на 21 день с момента выявления заболевания. Если известна дата контакта, то первые 10 дней дети могут посещать детские сады и школы, разобщение проводится с 11 по 21 день.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6EE6" w:rsidRPr="00F463E4" w:rsidRDefault="00EE6EE6" w:rsidP="00EE6E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3E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специфической профилактике (профилактическим прививкам) ветряной оспы среди ученых неоднозначное. Возможно поэтому, в нашей стране профилактические прививки против ветряной оспы не проводятся.</w:t>
      </w:r>
    </w:p>
    <w:p w:rsidR="000D113F" w:rsidRDefault="000D113F"/>
    <w:sectPr w:rsidR="000D113F" w:rsidSect="007C272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EE6"/>
    <w:rsid w:val="000D113F"/>
    <w:rsid w:val="002652B3"/>
    <w:rsid w:val="002E34F6"/>
    <w:rsid w:val="007C2720"/>
    <w:rsid w:val="00E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cp:lastPrinted>2012-01-12T07:36:00Z</cp:lastPrinted>
  <dcterms:created xsi:type="dcterms:W3CDTF">2011-11-29T04:27:00Z</dcterms:created>
  <dcterms:modified xsi:type="dcterms:W3CDTF">2017-03-24T05:07:00Z</dcterms:modified>
</cp:coreProperties>
</file>